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A78E" w14:textId="0CBA42AF" w:rsidR="00340857" w:rsidRPr="00073C32" w:rsidRDefault="0034751A" w:rsidP="00C3512B">
      <w:pPr>
        <w:pStyle w:val="paragraph"/>
        <w:rPr>
          <w:rStyle w:val="normaltextrun"/>
          <w:sz w:val="24"/>
          <w:szCs w:val="24"/>
          <w:u w:val="single"/>
        </w:rPr>
      </w:pPr>
      <w:r w:rsidRPr="006C076C">
        <w:rPr>
          <w:rStyle w:val="normaltextrun"/>
          <w:rFonts w:ascii="Calibri" w:hAnsi="Calibri" w:cs="Arial"/>
          <w:sz w:val="32"/>
          <w:szCs w:val="32"/>
          <w:u w:val="single"/>
        </w:rPr>
        <w:t>ØVELSER</w:t>
      </w:r>
      <w:r w:rsidR="00073C32">
        <w:rPr>
          <w:rStyle w:val="normaltextrun"/>
          <w:rFonts w:ascii="Calibri" w:hAnsi="Calibri" w:cs="Arial"/>
          <w:sz w:val="32"/>
          <w:szCs w:val="32"/>
          <w:u w:val="single"/>
        </w:rPr>
        <w:t>:</w:t>
      </w:r>
      <w:r w:rsidRPr="006C076C">
        <w:rPr>
          <w:rStyle w:val="normaltextrun"/>
          <w:rFonts w:ascii="Calibri" w:hAnsi="Calibri" w:cs="Arial"/>
          <w:sz w:val="32"/>
          <w:szCs w:val="32"/>
          <w:u w:val="single"/>
        </w:rPr>
        <w:t xml:space="preserve"> 3. LEDERSAMLING</w:t>
      </w:r>
    </w:p>
    <w:p w14:paraId="0409F699" w14:textId="628AD4BE" w:rsidR="00294A8F" w:rsidRPr="00C3512B" w:rsidRDefault="00451718" w:rsidP="00C3512B">
      <w:pPr>
        <w:pStyle w:val="Overskrift1"/>
        <w:rPr>
          <w:rStyle w:val="normaltextrun"/>
          <w:rFonts w:eastAsiaTheme="minorEastAsia"/>
        </w:rPr>
      </w:pPr>
      <w:r>
        <w:t xml:space="preserve">Øvelse 1: </w:t>
      </w:r>
      <w:r w:rsidR="007218A8" w:rsidRPr="00451718">
        <w:t>Presentasjon av utviklingsplanen</w:t>
      </w:r>
      <w:bookmarkStart w:id="0" w:name="_GoBack"/>
      <w:bookmarkEnd w:id="0"/>
    </w:p>
    <w:p w14:paraId="1990F10B" w14:textId="42E20D8C" w:rsidR="007218A8" w:rsidRPr="00C3512B" w:rsidRDefault="007218A8" w:rsidP="00C3512B">
      <w:r w:rsidRPr="00C3512B">
        <w:t>Tjenestene har i forkant fått opplyst av prosessleder hvor mye tid hver tjeneste har til disposisjon for å presentere planen basert på antall tjenester i klyngen. Best at dere holder dere innenfor avtalt tidsramme og det gis rom for spørsmål/kommentarer i tillegg.</w:t>
      </w:r>
    </w:p>
    <w:p w14:paraId="48510251" w14:textId="77777777" w:rsidR="007218A8" w:rsidRPr="00C3512B" w:rsidRDefault="007218A8" w:rsidP="00C3512B"/>
    <w:p w14:paraId="52F0E980" w14:textId="14E24A81" w:rsidR="007218A8" w:rsidRPr="00C3512B" w:rsidRDefault="007218A8" w:rsidP="00C3512B">
      <w:r w:rsidRPr="00C3512B">
        <w:t>Dersom det er forhold dere spesielt ønsker tilbakemelding på si fra innledningsvis.</w:t>
      </w:r>
    </w:p>
    <w:p w14:paraId="66D2B3E4" w14:textId="77777777" w:rsidR="007218A8" w:rsidRPr="00C3512B" w:rsidRDefault="007218A8" w:rsidP="00C3512B"/>
    <w:p w14:paraId="3C4C2332" w14:textId="48B5D3EB" w:rsidR="007218A8" w:rsidRPr="00C3512B" w:rsidRDefault="007218A8" w:rsidP="00C3512B">
      <w:r w:rsidRPr="00C3512B">
        <w:t>Vær aktiv</w:t>
      </w:r>
      <w:r w:rsidR="00451718" w:rsidRPr="00C3512B">
        <w:t>e</w:t>
      </w:r>
      <w:r w:rsidRPr="00C3512B">
        <w:t xml:space="preserve"> når det gjelder andre tjenesters presentasjoner av sine utviklingsplaner, slik at dere gir støtte til hverandre for et best mulig utgangspunkt for endringsprosessen dere skal inn i.</w:t>
      </w:r>
    </w:p>
    <w:p w14:paraId="028FAD0D" w14:textId="462A428B" w:rsidR="006B5BA0" w:rsidRPr="00C3512B" w:rsidRDefault="006B5BA0" w:rsidP="00C3512B">
      <w:r w:rsidRPr="00C3512B">
        <w:t xml:space="preserve">Tenk spesielt over hvordan dere forstår utviklingsplanen i lys av modellene vi har vært igjennom. </w:t>
      </w:r>
    </w:p>
    <w:p w14:paraId="46CDFD69" w14:textId="00EAB79B" w:rsidR="006B5BA0" w:rsidRPr="00C3512B" w:rsidRDefault="006B5BA0" w:rsidP="00C3512B"/>
    <w:p w14:paraId="4D7319C3" w14:textId="667E5C20" w:rsidR="003D78A3" w:rsidRPr="00C3512B" w:rsidRDefault="00CD1266" w:rsidP="00C3512B">
      <w:r w:rsidRPr="00C3512B">
        <w:t xml:space="preserve">Modellene finner dere på nettsiden: </w:t>
      </w:r>
      <w:hyperlink r:id="rId10" w:history="1">
        <w:r w:rsidR="001A3E9C" w:rsidRPr="00C3512B">
          <w:rPr>
            <w:rStyle w:val="Hyperkobling"/>
            <w:color w:val="auto"/>
            <w:u w:val="none"/>
          </w:rPr>
          <w:t>https://kommunaltbarnevern.no/digitale-samlinger/</w:t>
        </w:r>
      </w:hyperlink>
    </w:p>
    <w:p w14:paraId="085C6C8D" w14:textId="77777777" w:rsidR="00CD1266" w:rsidRDefault="00CD1266" w:rsidP="00C3512B"/>
    <w:p w14:paraId="155F5C74" w14:textId="11B4998C" w:rsidR="007218A8" w:rsidRDefault="007218A8" w:rsidP="00C3512B"/>
    <w:p w14:paraId="721CB18A" w14:textId="38FCEB23" w:rsidR="00084352" w:rsidRDefault="00084352" w:rsidP="00C3512B">
      <w:pPr>
        <w:rPr>
          <w:rStyle w:val="normaltextrun"/>
          <w:rFonts w:ascii="Calibri Light" w:hAnsi="Calibri Light" w:cs="Arial"/>
          <w:color w:val="FF0000"/>
          <w:sz w:val="36"/>
          <w:szCs w:val="36"/>
        </w:rPr>
      </w:pPr>
      <w:r>
        <w:rPr>
          <w:rStyle w:val="normaltextrun"/>
          <w:rFonts w:ascii="Calibri Light" w:hAnsi="Calibri Light" w:cs="Arial"/>
          <w:color w:val="FF0000"/>
          <w:sz w:val="36"/>
          <w:szCs w:val="36"/>
        </w:rPr>
        <w:br w:type="page"/>
      </w:r>
    </w:p>
    <w:p w14:paraId="2A8F3A0C" w14:textId="41CA1F26" w:rsidR="003D78A3" w:rsidRPr="00C3512B" w:rsidRDefault="00084352" w:rsidP="00C3512B">
      <w:pPr>
        <w:pStyle w:val="Overskrift1"/>
        <w:rPr>
          <w:rFonts w:eastAsiaTheme="minorEastAsia"/>
        </w:rPr>
      </w:pPr>
      <w:r>
        <w:rPr>
          <w:rStyle w:val="normaltextrun"/>
        </w:rPr>
        <w:lastRenderedPageBreak/>
        <w:t>Øvelse 2:</w:t>
      </w:r>
      <w:r w:rsidR="003D78A3" w:rsidRPr="00084352">
        <w:rPr>
          <w:rStyle w:val="normaltextrun"/>
        </w:rPr>
        <w:t xml:space="preserve"> Oppfølging og realisering av planen </w:t>
      </w:r>
    </w:p>
    <w:p w14:paraId="53B2B8B9" w14:textId="25244BFA" w:rsidR="003D78A3" w:rsidRDefault="003D78A3" w:rsidP="00C3512B">
      <w:pPr>
        <w:rPr>
          <w:rFonts w:ascii="Arial" w:hAnsi="Arial"/>
          <w:sz w:val="18"/>
          <w:szCs w:val="18"/>
        </w:rPr>
      </w:pPr>
    </w:p>
    <w:p w14:paraId="43CF1EB1" w14:textId="07908644" w:rsidR="003D78A3" w:rsidRDefault="003D78A3" w:rsidP="00C3512B">
      <w:pPr>
        <w:rPr>
          <w:rStyle w:val="eop"/>
          <w:rFonts w:cs="Arial"/>
        </w:rPr>
      </w:pPr>
      <w:r>
        <w:rPr>
          <w:rStyle w:val="eop"/>
          <w:rFonts w:cs="Arial"/>
        </w:rPr>
        <w:t>  </w:t>
      </w:r>
    </w:p>
    <w:p w14:paraId="2AE708E1" w14:textId="0AC599FB" w:rsidR="006D0DC1" w:rsidRPr="00C74107" w:rsidRDefault="006D0DC1" w:rsidP="00C3512B">
      <w:pPr>
        <w:rPr>
          <w:rStyle w:val="eop"/>
          <w:rFonts w:cs="Arial"/>
          <w:i/>
          <w:iCs/>
        </w:rPr>
      </w:pPr>
      <w:r w:rsidRPr="00C74107">
        <w:rPr>
          <w:rStyle w:val="eop"/>
          <w:rFonts w:cs="Arial"/>
          <w:i/>
          <w:iCs/>
        </w:rPr>
        <w:t xml:space="preserve">Prosessleder klargjør hvilket alternativ som velges. </w:t>
      </w:r>
    </w:p>
    <w:p w14:paraId="7C4C6D49" w14:textId="77777777" w:rsidR="006D0DC1" w:rsidRDefault="006D0DC1" w:rsidP="00C3512B"/>
    <w:p w14:paraId="36104F64" w14:textId="77777777" w:rsidR="007C0EAC" w:rsidRPr="007F3204" w:rsidRDefault="007C0EAC" w:rsidP="000E00B0">
      <w:pPr>
        <w:pStyle w:val="Listeavsnitt"/>
        <w:numPr>
          <w:ilvl w:val="0"/>
          <w:numId w:val="13"/>
        </w:numPr>
        <w:rPr>
          <w:rFonts w:ascii="Calibri,Times New Roman" w:eastAsia="Calibri,Times New Roman" w:hAnsi="Calibri,Times New Roman" w:cs="Calibri,Times New Roman"/>
        </w:rPr>
      </w:pPr>
      <w:r w:rsidRPr="007C0EAC">
        <w:rPr>
          <w:rFonts w:eastAsia="Calibri"/>
        </w:rPr>
        <w:t>Hvem er tjenestens interessenter (hvem berøres av endringen på positiv eller negativ måte, hvem kan påvirke endringen positivt/negativt)</w:t>
      </w:r>
    </w:p>
    <w:p w14:paraId="2AC29109" w14:textId="77777777" w:rsidR="007C0EAC" w:rsidRPr="007F3204" w:rsidRDefault="007C0EAC" w:rsidP="000E00B0">
      <w:pPr>
        <w:pStyle w:val="Listeavsnitt"/>
        <w:numPr>
          <w:ilvl w:val="0"/>
          <w:numId w:val="13"/>
        </w:numPr>
        <w:rPr>
          <w:rFonts w:ascii="Calibri,Times New Roman" w:eastAsia="Calibri,Times New Roman" w:hAnsi="Calibri,Times New Roman" w:cs="Calibri,Times New Roman"/>
        </w:rPr>
      </w:pPr>
      <w:r w:rsidRPr="007C0EAC">
        <w:rPr>
          <w:rFonts w:eastAsia="Calibri"/>
        </w:rPr>
        <w:t>Hvem kan brukes som støttespillere? Hvordan kan nøkkelpersonen bidra? Hvordan kan flere ledernivå bidra?</w:t>
      </w:r>
    </w:p>
    <w:p w14:paraId="0542DAB8" w14:textId="77777777" w:rsidR="007C0EAC" w:rsidRPr="007F3204" w:rsidRDefault="007C0EAC" w:rsidP="000E00B0">
      <w:pPr>
        <w:pStyle w:val="Listeavsnitt"/>
        <w:numPr>
          <w:ilvl w:val="0"/>
          <w:numId w:val="13"/>
        </w:numPr>
        <w:rPr>
          <w:rFonts w:ascii="Calibri,Times New Roman" w:eastAsia="Calibri,Times New Roman" w:hAnsi="Calibri,Times New Roman" w:cs="Calibri,Times New Roman"/>
        </w:rPr>
      </w:pPr>
      <w:r w:rsidRPr="007C0EAC">
        <w:rPr>
          <w:rFonts w:eastAsia="Calibri"/>
        </w:rPr>
        <w:t>Bistand fra ledernettverket i «klyngen» eller annet etablert nettverk? Hvordan?</w:t>
      </w:r>
    </w:p>
    <w:p w14:paraId="70CD6D27" w14:textId="77777777" w:rsidR="007C0EAC" w:rsidRPr="007F3204" w:rsidRDefault="007C0EAC" w:rsidP="000E00B0">
      <w:pPr>
        <w:pStyle w:val="Listeavsnitt"/>
        <w:numPr>
          <w:ilvl w:val="0"/>
          <w:numId w:val="13"/>
        </w:numPr>
        <w:rPr>
          <w:rFonts w:ascii="Calibri,Times New Roman" w:eastAsia="Calibri,Times New Roman" w:hAnsi="Calibri,Times New Roman" w:cs="Calibri,Times New Roman"/>
        </w:rPr>
      </w:pPr>
      <w:r w:rsidRPr="007C0EAC">
        <w:rPr>
          <w:rFonts w:eastAsia="Calibri"/>
        </w:rPr>
        <w:t>Hvordan vil du kommunisere ut internt/eksternt det dere ønsker å oppnå: målet for endringen og hvem vil være viktigste målgrupper.</w:t>
      </w:r>
    </w:p>
    <w:p w14:paraId="13E166BC" w14:textId="77777777" w:rsidR="007C0EAC" w:rsidRPr="007F3204" w:rsidRDefault="007C0EAC" w:rsidP="000E00B0">
      <w:pPr>
        <w:pStyle w:val="Listeavsnitt"/>
        <w:numPr>
          <w:ilvl w:val="0"/>
          <w:numId w:val="13"/>
        </w:numPr>
        <w:rPr>
          <w:rFonts w:ascii="Calibri,Times New Roman" w:eastAsia="Calibri,Times New Roman" w:hAnsi="Calibri,Times New Roman" w:cs="Calibri,Times New Roman"/>
        </w:rPr>
      </w:pPr>
      <w:r w:rsidRPr="007C0EAC">
        <w:rPr>
          <w:rFonts w:eastAsia="Calibri"/>
        </w:rPr>
        <w:t xml:space="preserve">Hvilke tiltak vil dere sette i verk? </w:t>
      </w:r>
    </w:p>
    <w:p w14:paraId="492EED9F" w14:textId="77777777" w:rsidR="007C0EAC" w:rsidRPr="007F3204" w:rsidRDefault="007C0EAC" w:rsidP="000E00B0">
      <w:pPr>
        <w:pStyle w:val="Listeavsnitt"/>
        <w:numPr>
          <w:ilvl w:val="0"/>
          <w:numId w:val="13"/>
        </w:numPr>
        <w:rPr>
          <w:rFonts w:ascii="Calibri,Times New Roman" w:eastAsia="Calibri,Times New Roman" w:hAnsi="Calibri,Times New Roman" w:cs="Calibri,Times New Roman"/>
        </w:rPr>
      </w:pPr>
      <w:r w:rsidRPr="007C0EAC">
        <w:rPr>
          <w:rFonts w:eastAsia="Calibri"/>
        </w:rPr>
        <w:t>Hvilke kanaler kan dere benytte?</w:t>
      </w:r>
    </w:p>
    <w:p w14:paraId="6B07F24B" w14:textId="77777777" w:rsidR="006D0DC1" w:rsidRDefault="006D0DC1" w:rsidP="00C3512B">
      <w:pPr>
        <w:rPr>
          <w:rStyle w:val="normaltextrun"/>
          <w:rFonts w:cs="Arial"/>
          <w:b/>
          <w:bCs/>
          <w:color w:val="000000"/>
        </w:rPr>
      </w:pPr>
    </w:p>
    <w:p w14:paraId="61FB5E51" w14:textId="397BB97E" w:rsidR="003D78A3" w:rsidRDefault="003D78A3" w:rsidP="00C3512B">
      <w:pPr>
        <w:rPr>
          <w:rStyle w:val="normaltextrun"/>
          <w:rFonts w:cs="Arial"/>
          <w:color w:val="000000"/>
        </w:rPr>
      </w:pPr>
      <w:r>
        <w:rPr>
          <w:rStyle w:val="normaltextrun"/>
          <w:rFonts w:cs="Arial"/>
          <w:color w:val="000000"/>
        </w:rPr>
        <w:t xml:space="preserve"> </w:t>
      </w:r>
    </w:p>
    <w:p w14:paraId="20D6D7BD" w14:textId="77777777" w:rsidR="006D0DC1" w:rsidRDefault="006D0DC1" w:rsidP="00C3512B">
      <w:pPr>
        <w:pStyle w:val="paragraph"/>
      </w:pPr>
    </w:p>
    <w:p w14:paraId="066A90E8" w14:textId="77777777" w:rsidR="007218A8" w:rsidRDefault="007218A8" w:rsidP="00C3512B"/>
    <w:p w14:paraId="0BC31D15" w14:textId="77777777" w:rsidR="006D0DC1" w:rsidRDefault="006D0DC1" w:rsidP="00C3512B"/>
    <w:p w14:paraId="53880676" w14:textId="77777777" w:rsidR="006C6DEF" w:rsidRDefault="006C6DEF">
      <w:pPr>
        <w:spacing w:line="240" w:lineRule="auto"/>
        <w:rPr>
          <w:rStyle w:val="normaltextrun"/>
          <w:rFonts w:ascii="Calibri Light" w:hAnsi="Calibri Light" w:cs="Arial"/>
          <w:color w:val="FF0000"/>
          <w:sz w:val="36"/>
          <w:szCs w:val="36"/>
        </w:rPr>
      </w:pPr>
      <w:r>
        <w:rPr>
          <w:rStyle w:val="normaltextrun"/>
          <w:rFonts w:ascii="Calibri Light" w:hAnsi="Calibri Light" w:cs="Arial"/>
          <w:color w:val="FF0000"/>
          <w:sz w:val="36"/>
          <w:szCs w:val="36"/>
        </w:rPr>
        <w:br w:type="page"/>
      </w:r>
    </w:p>
    <w:p w14:paraId="573F6387" w14:textId="22FEB28F" w:rsidR="006D0DC1" w:rsidRPr="009758D9" w:rsidRDefault="006C6DEF" w:rsidP="009758D9">
      <w:pPr>
        <w:pStyle w:val="Overskrift1"/>
        <w:rPr>
          <w:rStyle w:val="normaltextrun"/>
          <w:rFonts w:eastAsiaTheme="minorEastAsia"/>
        </w:rPr>
      </w:pPr>
      <w:r>
        <w:rPr>
          <w:rStyle w:val="normaltextrun"/>
        </w:rPr>
        <w:lastRenderedPageBreak/>
        <w:t xml:space="preserve">Øvelse 3: </w:t>
      </w:r>
      <w:r w:rsidR="006D0DC1" w:rsidRPr="006C6DEF">
        <w:rPr>
          <w:rStyle w:val="normaltextrun"/>
        </w:rPr>
        <w:t>Suksesskriterier for å opprettholde endring</w:t>
      </w:r>
      <w:r w:rsidR="006D0DC1" w:rsidRPr="006C6DEF">
        <w:rPr>
          <w:rStyle w:val="eop"/>
        </w:rPr>
        <w:t> </w:t>
      </w:r>
    </w:p>
    <w:p w14:paraId="4F508F8F" w14:textId="3D778A2F" w:rsidR="006D0DC1" w:rsidRDefault="006C6DEF" w:rsidP="00C3512B">
      <w:pPr>
        <w:pStyle w:val="paragraph"/>
        <w:rPr>
          <w:rFonts w:ascii="Arial" w:hAnsi="Arial"/>
          <w:sz w:val="18"/>
          <w:szCs w:val="18"/>
        </w:rPr>
      </w:pPr>
      <w:r>
        <w:rPr>
          <w:rStyle w:val="normaltextrun"/>
          <w:rFonts w:ascii="Calibri" w:hAnsi="Calibri" w:cs="Arial"/>
        </w:rPr>
        <w:t xml:space="preserve">Refleksjonsspørsmål: </w:t>
      </w:r>
    </w:p>
    <w:p w14:paraId="49C4BC4B" w14:textId="3B386FE5" w:rsidR="00AC5DD2" w:rsidRPr="009758D9" w:rsidRDefault="006D0DC1" w:rsidP="00C3512B">
      <w:pPr>
        <w:pStyle w:val="paragraph"/>
        <w:rPr>
          <w:rFonts w:ascii="Calibri" w:hAnsi="Calibri" w:cs="Arial"/>
          <w:i/>
          <w:iCs/>
        </w:rPr>
      </w:pPr>
      <w:r w:rsidRPr="009758D9">
        <w:rPr>
          <w:rStyle w:val="normaltextrun"/>
          <w:rFonts w:ascii="Calibri" w:hAnsi="Calibri" w:cs="Arial"/>
          <w:i/>
          <w:iCs/>
        </w:rPr>
        <w:t xml:space="preserve">Hva vil være de viktigste suksessfaktorer for at kvalitetsforbedringene tjenesten har planlagt innenfor undersøkelse og hjelpetiltak </w:t>
      </w:r>
      <w:r w:rsidRPr="009758D9">
        <w:rPr>
          <w:rStyle w:val="normaltextrun"/>
          <w:rFonts w:ascii="Calibri" w:hAnsi="Calibri" w:cs="Arial"/>
          <w:i/>
          <w:iCs/>
          <w:u w:val="single"/>
        </w:rPr>
        <w:t>opprettholdes</w:t>
      </w:r>
      <w:r w:rsidRPr="009758D9">
        <w:rPr>
          <w:rStyle w:val="normaltextrun"/>
          <w:rFonts w:ascii="Calibri" w:hAnsi="Calibri" w:cs="Arial"/>
          <w:i/>
          <w:iCs/>
        </w:rPr>
        <w:t xml:space="preserve"> i tjenesten? </w:t>
      </w:r>
      <w:r w:rsidRPr="009758D9">
        <w:rPr>
          <w:rStyle w:val="eop"/>
          <w:rFonts w:ascii="Calibri" w:hAnsi="Calibri" w:cs="Arial"/>
          <w:i/>
          <w:iCs/>
        </w:rPr>
        <w:t> </w:t>
      </w:r>
    </w:p>
    <w:p w14:paraId="1B785800" w14:textId="77777777" w:rsidR="00AC5DD2" w:rsidRDefault="00AC5DD2" w:rsidP="00C3512B">
      <w:pPr>
        <w:pStyle w:val="paragraph"/>
        <w:rPr>
          <w:rFonts w:ascii="Arial" w:hAnsi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0ADD38B2" w14:textId="77777777" w:rsidR="009758D9" w:rsidRDefault="009758D9">
      <w:pPr>
        <w:spacing w:line="240" w:lineRule="auto"/>
        <w:rPr>
          <w:rStyle w:val="normaltextrun"/>
          <w:rFonts w:asciiTheme="majorHAnsi" w:hAnsiTheme="majorHAnsi" w:cstheme="majorBidi"/>
          <w:sz w:val="32"/>
          <w:szCs w:val="32"/>
          <w:bdr w:val="none" w:sz="0" w:space="0" w:color="auto" w:frame="1"/>
        </w:rPr>
      </w:pPr>
      <w:r>
        <w:rPr>
          <w:rStyle w:val="normaltextrun"/>
        </w:rPr>
        <w:br w:type="page"/>
      </w:r>
    </w:p>
    <w:p w14:paraId="4B305036" w14:textId="3ACE684F" w:rsidR="00AC5DD2" w:rsidRPr="009758D9" w:rsidRDefault="00795870" w:rsidP="009758D9">
      <w:pPr>
        <w:pStyle w:val="Overskrift1"/>
        <w:rPr>
          <w:rFonts w:eastAsiaTheme="minorEastAsia"/>
        </w:rPr>
      </w:pPr>
      <w:r>
        <w:rPr>
          <w:rStyle w:val="normaltextrun"/>
        </w:rPr>
        <w:lastRenderedPageBreak/>
        <w:t xml:space="preserve">Øvelse 4: </w:t>
      </w:r>
      <w:r w:rsidR="00AC5DD2" w:rsidRPr="009758D9">
        <w:rPr>
          <w:rStyle w:val="normaltextrun"/>
        </w:rPr>
        <w:t>Avslutning</w:t>
      </w:r>
    </w:p>
    <w:p w14:paraId="7B8D0B9D" w14:textId="737DA9D3" w:rsidR="006B6839" w:rsidRDefault="006B6839" w:rsidP="00C3512B">
      <w:pPr>
        <w:pStyle w:val="paragraph"/>
        <w:rPr>
          <w:rStyle w:val="normaltextrun"/>
          <w:rFonts w:ascii="Calibri" w:hAnsi="Calibri" w:cs="Arial"/>
          <w:i/>
          <w:iCs/>
          <w:color w:val="000000" w:themeColor="text1"/>
        </w:rPr>
      </w:pPr>
      <w:r w:rsidRPr="006B6839">
        <w:rPr>
          <w:rStyle w:val="normaltextrun"/>
          <w:rFonts w:ascii="Calibri" w:hAnsi="Calibri" w:cs="Arial"/>
          <w:bCs/>
          <w:iCs/>
          <w:color w:val="000000" w:themeColor="text1"/>
        </w:rPr>
        <w:t xml:space="preserve">Vi ønsker å høre </w:t>
      </w:r>
      <w:r w:rsidRPr="006B6839">
        <w:rPr>
          <w:rStyle w:val="normaltextrun"/>
          <w:rFonts w:ascii="Calibri" w:hAnsi="Calibri" w:cs="Arial"/>
          <w:i/>
          <w:iCs/>
          <w:color w:val="000000" w:themeColor="text1"/>
        </w:rPr>
        <w:t>hva det har betydd å delta i programmet.</w:t>
      </w:r>
    </w:p>
    <w:p w14:paraId="36E9098D" w14:textId="10C00F03" w:rsidR="00355D86" w:rsidRPr="00355D86" w:rsidRDefault="00355D86" w:rsidP="00C3512B">
      <w:pPr>
        <w:pStyle w:val="paragraph"/>
        <w:rPr>
          <w:rStyle w:val="normaltextrun"/>
          <w:rFonts w:ascii="Calibri" w:hAnsi="Calibri" w:cs="Arial"/>
          <w:iCs/>
          <w:color w:val="000000" w:themeColor="text1"/>
        </w:rPr>
      </w:pPr>
      <w:r w:rsidRPr="00355D86">
        <w:rPr>
          <w:rStyle w:val="normaltextrun"/>
          <w:rFonts w:ascii="Calibri" w:hAnsi="Calibri" w:cs="Arial"/>
          <w:iCs/>
          <w:color w:val="000000" w:themeColor="text1"/>
        </w:rPr>
        <w:t xml:space="preserve">Statsforvalter og tjenestens overordnet og hver tjeneste inviteres til å si noe om erfaringene med programmet ut fra deres ståsted. </w:t>
      </w:r>
    </w:p>
    <w:p w14:paraId="729B4A5F" w14:textId="77777777" w:rsidR="00AC5DD2" w:rsidRDefault="00AC5DD2" w:rsidP="009758D9">
      <w:pPr>
        <w:pStyle w:val="paragraph"/>
        <w:numPr>
          <w:ilvl w:val="0"/>
          <w:numId w:val="12"/>
        </w:numPr>
      </w:pPr>
      <w:r>
        <w:rPr>
          <w:rStyle w:val="normaltextrun"/>
          <w:rFonts w:ascii="Calibri" w:hAnsi="Calibri" w:cs="Arial"/>
          <w:color w:val="000000"/>
        </w:rPr>
        <w:t>Hva har arbeidet med tjenestestøtteprogrammet bidratt med?</w:t>
      </w:r>
      <w:r>
        <w:rPr>
          <w:rStyle w:val="eop"/>
          <w:rFonts w:ascii="Calibri" w:hAnsi="Calibri" w:cs="Arial"/>
          <w:color w:val="000000"/>
        </w:rPr>
        <w:t> </w:t>
      </w:r>
    </w:p>
    <w:p w14:paraId="4A8105EA" w14:textId="77777777" w:rsidR="00AC5DD2" w:rsidRDefault="00AC5DD2" w:rsidP="009758D9">
      <w:pPr>
        <w:pStyle w:val="paragraph"/>
        <w:numPr>
          <w:ilvl w:val="0"/>
          <w:numId w:val="12"/>
        </w:numPr>
      </w:pPr>
      <w:r>
        <w:rPr>
          <w:rStyle w:val="normaltextrun"/>
          <w:rFonts w:ascii="Calibri" w:hAnsi="Calibri" w:cs="Arial"/>
        </w:rPr>
        <w:t>Hva vil dere ta med dere videre? </w:t>
      </w:r>
      <w:r>
        <w:rPr>
          <w:rStyle w:val="eop"/>
          <w:rFonts w:ascii="Calibri" w:hAnsi="Calibri" w:cs="Arial"/>
        </w:rPr>
        <w:t> </w:t>
      </w:r>
    </w:p>
    <w:p w14:paraId="52CCAEF5" w14:textId="77777777" w:rsidR="00AC5DD2" w:rsidRDefault="00AC5DD2" w:rsidP="009758D9">
      <w:pPr>
        <w:pStyle w:val="paragraph"/>
        <w:numPr>
          <w:ilvl w:val="0"/>
          <w:numId w:val="12"/>
        </w:numPr>
      </w:pPr>
      <w:r>
        <w:rPr>
          <w:rStyle w:val="normaltextrun"/>
          <w:rFonts w:ascii="Calibri" w:hAnsi="Calibri"/>
        </w:rPr>
        <w:t>Hva er det viktigste for dere med deltakelsen i dette programmet?</w:t>
      </w:r>
      <w:r>
        <w:rPr>
          <w:rStyle w:val="eop"/>
          <w:rFonts w:ascii="Calibri" w:hAnsi="Calibri"/>
        </w:rPr>
        <w:t> </w:t>
      </w:r>
    </w:p>
    <w:p w14:paraId="4BDB1A0F" w14:textId="2C38AB75" w:rsidR="00AC5DD2" w:rsidRPr="009758D9" w:rsidRDefault="00AC5DD2" w:rsidP="009758D9">
      <w:pPr>
        <w:pStyle w:val="paragraph"/>
        <w:numPr>
          <w:ilvl w:val="0"/>
          <w:numId w:val="12"/>
        </w:numPr>
      </w:pPr>
      <w:r>
        <w:rPr>
          <w:rStyle w:val="normaltextrun"/>
          <w:rFonts w:ascii="Calibri" w:hAnsi="Calibri"/>
        </w:rPr>
        <w:t>Har dere anbefalinger om forbedringer i programmet?</w:t>
      </w:r>
      <w:r>
        <w:rPr>
          <w:rStyle w:val="eop"/>
          <w:rFonts w:ascii="Calibri" w:hAnsi="Calibri"/>
        </w:rPr>
        <w:t> </w:t>
      </w:r>
    </w:p>
    <w:p w14:paraId="649D4664" w14:textId="749DDEB6" w:rsidR="00AC5DD2" w:rsidRDefault="00AC5DD2" w:rsidP="00C3512B">
      <w:pPr>
        <w:pStyle w:val="paragraph"/>
        <w:rPr>
          <w:rStyle w:val="normaltextrun"/>
          <w:rFonts w:ascii="Calibri" w:hAnsi="Calibri" w:cs="Arial"/>
          <w:i/>
          <w:iCs/>
          <w:color w:val="000000" w:themeColor="text1"/>
        </w:rPr>
      </w:pPr>
      <w:r w:rsidRPr="006B6839">
        <w:rPr>
          <w:rStyle w:val="normaltextrun"/>
          <w:rFonts w:ascii="Calibri" w:hAnsi="Calibri" w:cs="Arial"/>
          <w:i/>
          <w:iCs/>
          <w:color w:val="000000" w:themeColor="text1"/>
        </w:rPr>
        <w:t> </w:t>
      </w:r>
      <w:r w:rsidR="006B6839" w:rsidRPr="006B6839">
        <w:rPr>
          <w:rStyle w:val="normaltextrun"/>
          <w:rFonts w:ascii="Calibri" w:hAnsi="Calibri" w:cs="Arial"/>
          <w:i/>
          <w:iCs/>
          <w:color w:val="000000" w:themeColor="text1"/>
        </w:rPr>
        <w:t>P</w:t>
      </w:r>
      <w:r w:rsidRPr="006B6839">
        <w:rPr>
          <w:rStyle w:val="normaltextrun"/>
          <w:rFonts w:ascii="Calibri" w:hAnsi="Calibri" w:cs="Arial"/>
          <w:i/>
          <w:iCs/>
          <w:color w:val="000000" w:themeColor="text1"/>
        </w:rPr>
        <w:t>rosesslederne noterer seg de ulike tjenestenes sva</w:t>
      </w:r>
      <w:r w:rsidR="00355D86">
        <w:rPr>
          <w:rStyle w:val="normaltextrun"/>
          <w:rFonts w:ascii="Calibri" w:hAnsi="Calibri" w:cs="Arial"/>
          <w:i/>
          <w:iCs/>
          <w:color w:val="000000" w:themeColor="text1"/>
        </w:rPr>
        <w:t>r i plenumsframlegget.</w:t>
      </w:r>
    </w:p>
    <w:p w14:paraId="485EF4F7" w14:textId="77777777" w:rsidR="00355D86" w:rsidRDefault="00355D86" w:rsidP="00C3512B">
      <w:pPr>
        <w:pStyle w:val="paragraph"/>
        <w:rPr>
          <w:rStyle w:val="normaltextrun"/>
          <w:rFonts w:ascii="Calibri" w:hAnsi="Calibri" w:cs="Arial"/>
          <w:i/>
          <w:iCs/>
          <w:color w:val="000000" w:themeColor="text1"/>
        </w:rPr>
      </w:pPr>
    </w:p>
    <w:p w14:paraId="7DE87248" w14:textId="77777777" w:rsidR="00355D86" w:rsidRPr="006B6839" w:rsidRDefault="00355D86" w:rsidP="00C3512B">
      <w:pPr>
        <w:pStyle w:val="paragraph"/>
      </w:pPr>
    </w:p>
    <w:p w14:paraId="00A244FF" w14:textId="77777777" w:rsidR="00AC5DD2" w:rsidRDefault="00AC5DD2" w:rsidP="00C3512B">
      <w:pPr>
        <w:pStyle w:val="paragraph"/>
        <w:rPr>
          <w:rFonts w:ascii="Arial" w:hAnsi="Arial"/>
          <w:sz w:val="18"/>
          <w:szCs w:val="18"/>
        </w:rPr>
      </w:pPr>
      <w:r>
        <w:rPr>
          <w:rStyle w:val="eop"/>
          <w:rFonts w:ascii="Calibri" w:hAnsi="Calibri" w:cs="Arial"/>
        </w:rPr>
        <w:t> </w:t>
      </w:r>
    </w:p>
    <w:p w14:paraId="69258190" w14:textId="77777777" w:rsidR="00294A8F" w:rsidRDefault="00294A8F" w:rsidP="00C3512B">
      <w:pPr>
        <w:pStyle w:val="paragraph"/>
        <w:rPr>
          <w:rStyle w:val="normaltextrun"/>
          <w:rFonts w:ascii="Calibri" w:hAnsi="Calibri" w:cs="Arial"/>
          <w:b/>
          <w:bCs/>
        </w:rPr>
      </w:pPr>
    </w:p>
    <w:p w14:paraId="5EE86F0A" w14:textId="77777777" w:rsidR="00294A8F" w:rsidRDefault="00294A8F" w:rsidP="00C3512B">
      <w:pPr>
        <w:pStyle w:val="paragraph"/>
        <w:rPr>
          <w:rStyle w:val="normaltextrun"/>
          <w:rFonts w:ascii="Calibri" w:hAnsi="Calibri" w:cs="Arial"/>
          <w:b/>
          <w:bCs/>
        </w:rPr>
      </w:pPr>
    </w:p>
    <w:p w14:paraId="15F8CAE5" w14:textId="77777777" w:rsidR="00294A8F" w:rsidRDefault="00294A8F" w:rsidP="00C3512B">
      <w:pPr>
        <w:pStyle w:val="paragraph"/>
        <w:rPr>
          <w:rStyle w:val="normaltextrun"/>
          <w:rFonts w:ascii="Calibri" w:hAnsi="Calibri" w:cs="Arial"/>
          <w:b/>
          <w:bCs/>
        </w:rPr>
      </w:pPr>
    </w:p>
    <w:p w14:paraId="048C7B20" w14:textId="77777777" w:rsidR="00294A8F" w:rsidRDefault="00294A8F" w:rsidP="00C3512B">
      <w:pPr>
        <w:pStyle w:val="paragraph"/>
        <w:rPr>
          <w:rStyle w:val="normaltextrun"/>
          <w:rFonts w:ascii="Calibri" w:hAnsi="Calibri" w:cs="Arial"/>
          <w:b/>
          <w:bCs/>
        </w:rPr>
      </w:pPr>
    </w:p>
    <w:p w14:paraId="5A53F0EC" w14:textId="77777777" w:rsidR="00701EDE" w:rsidRDefault="00073C32" w:rsidP="00C3512B"/>
    <w:sectPr w:rsidR="00701EDE" w:rsidSect="0097088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C387" w14:textId="77777777" w:rsidR="00073C32" w:rsidRDefault="00073C32" w:rsidP="00073C32">
      <w:pPr>
        <w:spacing w:line="240" w:lineRule="auto"/>
      </w:pPr>
      <w:r>
        <w:separator/>
      </w:r>
    </w:p>
  </w:endnote>
  <w:endnote w:type="continuationSeparator" w:id="0">
    <w:p w14:paraId="79850BCC" w14:textId="77777777" w:rsidR="00073C32" w:rsidRDefault="00073C32" w:rsidP="00073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Times New Roman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C60C" w14:textId="77777777" w:rsidR="00073C32" w:rsidRDefault="00073C32" w:rsidP="00073C32">
      <w:pPr>
        <w:spacing w:line="240" w:lineRule="auto"/>
      </w:pPr>
      <w:r>
        <w:separator/>
      </w:r>
    </w:p>
  </w:footnote>
  <w:footnote w:type="continuationSeparator" w:id="0">
    <w:p w14:paraId="622F6C1A" w14:textId="77777777" w:rsidR="00073C32" w:rsidRDefault="00073C32" w:rsidP="00073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95B8" w14:textId="66ECF060" w:rsidR="00073C32" w:rsidRDefault="00073C32">
    <w:pPr>
      <w:pStyle w:val="Topptekst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ACE770E" wp14:editId="0FE5AADF">
          <wp:simplePos x="0" y="0"/>
          <wp:positionH relativeFrom="column">
            <wp:posOffset>4686300</wp:posOffset>
          </wp:positionH>
          <wp:positionV relativeFrom="paragraph">
            <wp:posOffset>-252095</wp:posOffset>
          </wp:positionV>
          <wp:extent cx="1623060" cy="556260"/>
          <wp:effectExtent l="0" t="0" r="0" b="0"/>
          <wp:wrapTight wrapText="bothSides">
            <wp:wrapPolygon edited="0">
              <wp:start x="0" y="0"/>
              <wp:lineTo x="0" y="20712"/>
              <wp:lineTo x="21296" y="20712"/>
              <wp:lineTo x="21296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304"/>
    <w:multiLevelType w:val="multilevel"/>
    <w:tmpl w:val="967A3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17F1"/>
    <w:multiLevelType w:val="hybridMultilevel"/>
    <w:tmpl w:val="62C2239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7DD"/>
    <w:multiLevelType w:val="multilevel"/>
    <w:tmpl w:val="392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B40AC"/>
    <w:multiLevelType w:val="hybridMultilevel"/>
    <w:tmpl w:val="7A6624F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C7647"/>
    <w:multiLevelType w:val="hybridMultilevel"/>
    <w:tmpl w:val="C73A7E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2BF6"/>
    <w:multiLevelType w:val="hybridMultilevel"/>
    <w:tmpl w:val="61B6E0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1FE8"/>
    <w:multiLevelType w:val="multilevel"/>
    <w:tmpl w:val="60DEA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80537"/>
    <w:multiLevelType w:val="multilevel"/>
    <w:tmpl w:val="81B6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B2F8D"/>
    <w:multiLevelType w:val="hybridMultilevel"/>
    <w:tmpl w:val="D22C9F6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686D41"/>
    <w:multiLevelType w:val="hybridMultilevel"/>
    <w:tmpl w:val="50AC3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86EC8"/>
    <w:multiLevelType w:val="hybridMultilevel"/>
    <w:tmpl w:val="8192362E"/>
    <w:lvl w:ilvl="0" w:tplc="C99A93D6">
      <w:start w:val="1"/>
      <w:numFmt w:val="decimal"/>
      <w:lvlText w:val="%1."/>
      <w:lvlJc w:val="left"/>
      <w:pPr>
        <w:ind w:left="720" w:hanging="360"/>
      </w:pPr>
    </w:lvl>
    <w:lvl w:ilvl="1" w:tplc="FD94CF80">
      <w:start w:val="1"/>
      <w:numFmt w:val="lowerLetter"/>
      <w:lvlText w:val="%2."/>
      <w:lvlJc w:val="left"/>
      <w:pPr>
        <w:ind w:left="1440" w:hanging="360"/>
      </w:pPr>
    </w:lvl>
    <w:lvl w:ilvl="2" w:tplc="E1E249FC">
      <w:start w:val="1"/>
      <w:numFmt w:val="lowerRoman"/>
      <w:lvlText w:val="%3."/>
      <w:lvlJc w:val="right"/>
      <w:pPr>
        <w:ind w:left="2160" w:hanging="180"/>
      </w:pPr>
    </w:lvl>
    <w:lvl w:ilvl="3" w:tplc="AF2801E8">
      <w:start w:val="1"/>
      <w:numFmt w:val="decimal"/>
      <w:lvlText w:val="%4."/>
      <w:lvlJc w:val="left"/>
      <w:pPr>
        <w:ind w:left="2880" w:hanging="360"/>
      </w:pPr>
    </w:lvl>
    <w:lvl w:ilvl="4" w:tplc="852EB92E">
      <w:start w:val="1"/>
      <w:numFmt w:val="lowerLetter"/>
      <w:lvlText w:val="%5."/>
      <w:lvlJc w:val="left"/>
      <w:pPr>
        <w:ind w:left="3600" w:hanging="360"/>
      </w:pPr>
    </w:lvl>
    <w:lvl w:ilvl="5" w:tplc="9016230A">
      <w:start w:val="1"/>
      <w:numFmt w:val="lowerRoman"/>
      <w:lvlText w:val="%6."/>
      <w:lvlJc w:val="right"/>
      <w:pPr>
        <w:ind w:left="4320" w:hanging="180"/>
      </w:pPr>
    </w:lvl>
    <w:lvl w:ilvl="6" w:tplc="8BAE321E">
      <w:start w:val="1"/>
      <w:numFmt w:val="decimal"/>
      <w:lvlText w:val="%7."/>
      <w:lvlJc w:val="left"/>
      <w:pPr>
        <w:ind w:left="5040" w:hanging="360"/>
      </w:pPr>
    </w:lvl>
    <w:lvl w:ilvl="7" w:tplc="13F4D566">
      <w:start w:val="1"/>
      <w:numFmt w:val="lowerLetter"/>
      <w:lvlText w:val="%8."/>
      <w:lvlJc w:val="left"/>
      <w:pPr>
        <w:ind w:left="5760" w:hanging="360"/>
      </w:pPr>
    </w:lvl>
    <w:lvl w:ilvl="8" w:tplc="6A329E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1F58"/>
    <w:multiLevelType w:val="multilevel"/>
    <w:tmpl w:val="301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A67C02"/>
    <w:multiLevelType w:val="multilevel"/>
    <w:tmpl w:val="49A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57"/>
    <w:rsid w:val="00073C32"/>
    <w:rsid w:val="00084352"/>
    <w:rsid w:val="000D511C"/>
    <w:rsid w:val="000E00B0"/>
    <w:rsid w:val="001A3E9C"/>
    <w:rsid w:val="00294A8F"/>
    <w:rsid w:val="00340857"/>
    <w:rsid w:val="0034751A"/>
    <w:rsid w:val="00355D86"/>
    <w:rsid w:val="003D78A3"/>
    <w:rsid w:val="00451718"/>
    <w:rsid w:val="005012E7"/>
    <w:rsid w:val="00540567"/>
    <w:rsid w:val="006B5BA0"/>
    <w:rsid w:val="006B6839"/>
    <w:rsid w:val="006C076C"/>
    <w:rsid w:val="006C6DEF"/>
    <w:rsid w:val="006D0DC1"/>
    <w:rsid w:val="007218A8"/>
    <w:rsid w:val="00795870"/>
    <w:rsid w:val="007C0EAC"/>
    <w:rsid w:val="007F3204"/>
    <w:rsid w:val="008221C1"/>
    <w:rsid w:val="00873D57"/>
    <w:rsid w:val="00922A30"/>
    <w:rsid w:val="0097088B"/>
    <w:rsid w:val="009758D9"/>
    <w:rsid w:val="00AC5DD2"/>
    <w:rsid w:val="00B365B6"/>
    <w:rsid w:val="00BA1F8D"/>
    <w:rsid w:val="00BB5CA7"/>
    <w:rsid w:val="00C3512B"/>
    <w:rsid w:val="00C60E15"/>
    <w:rsid w:val="00C64108"/>
    <w:rsid w:val="00C74107"/>
    <w:rsid w:val="00CD1266"/>
    <w:rsid w:val="00D46A9A"/>
    <w:rsid w:val="00ED610E"/>
    <w:rsid w:val="00EE6826"/>
    <w:rsid w:val="00F43C7C"/>
    <w:rsid w:val="00F817DB"/>
    <w:rsid w:val="1E380513"/>
    <w:rsid w:val="2143E314"/>
    <w:rsid w:val="74618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46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12B"/>
    <w:pPr>
      <w:spacing w:line="276" w:lineRule="auto"/>
    </w:pPr>
    <w:rPr>
      <w:rFonts w:ascii="Calibri" w:eastAsia="Times New Roman" w:hAnsi="Calibri" w:cs="Times New Roman"/>
      <w:sz w:val="22"/>
      <w:szCs w:val="22"/>
      <w:shd w:val="clear" w:color="auto" w:fill="FFFFFF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1718"/>
    <w:pPr>
      <w:keepNext/>
      <w:keepLines/>
      <w:spacing w:before="240"/>
      <w:outlineLvl w:val="0"/>
    </w:pPr>
    <w:rPr>
      <w:rFonts w:asciiTheme="majorHAnsi" w:hAnsiTheme="majorHAnsi" w:cstheme="majorBidi"/>
      <w:sz w:val="32"/>
      <w:szCs w:val="32"/>
      <w:bdr w:val="none" w:sz="0" w:space="0" w:color="auto" w:frame="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4085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skriftforavsnitt"/>
    <w:rsid w:val="00340857"/>
  </w:style>
  <w:style w:type="character" w:customStyle="1" w:styleId="eop">
    <w:name w:val="eop"/>
    <w:basedOn w:val="Standardskriftforavsnitt"/>
    <w:rsid w:val="00340857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17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718"/>
    <w:rPr>
      <w:rFonts w:ascii="Segoe UI" w:hAnsi="Segoe UI" w:cs="Segoe UI"/>
      <w:noProof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1718"/>
    <w:rPr>
      <w:rFonts w:asciiTheme="majorHAnsi" w:eastAsia="Times New Roman" w:hAnsiTheme="majorHAnsi" w:cstheme="majorBidi"/>
      <w:noProof/>
      <w:sz w:val="32"/>
      <w:szCs w:val="32"/>
      <w:bdr w:val="none" w:sz="0" w:space="0" w:color="auto" w:frame="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D126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CD126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D1266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73C3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3C32"/>
    <w:rPr>
      <w:rFonts w:ascii="Calibri" w:eastAsia="Times New Roman" w:hAnsi="Calibri" w:cs="Times New Roman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73C3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3C32"/>
    <w:rPr>
      <w:rFonts w:ascii="Calibri" w:eastAsia="Times New Roman" w:hAnsi="Calibri" w:cs="Times New Roman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ommunaltbarnevern.no/digitale-samling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CCF8242D6614AAB5872F6BEAC9122" ma:contentTypeVersion="11" ma:contentTypeDescription="Opprett et nytt dokument." ma:contentTypeScope="" ma:versionID="1969eaa2104f5414a2ec0882f57736fc">
  <xsd:schema xmlns:xsd="http://www.w3.org/2001/XMLSchema" xmlns:xs="http://www.w3.org/2001/XMLSchema" xmlns:p="http://schemas.microsoft.com/office/2006/metadata/properties" xmlns:ns2="ac7b205f-0556-44ac-9cd4-1a3015777919" xmlns:ns3="d07fb212-b39b-4c3a-8c0b-1ca17916a849" targetNamespace="http://schemas.microsoft.com/office/2006/metadata/properties" ma:root="true" ma:fieldsID="a9806f60df18d663f31ccc9b431960e5" ns2:_="" ns3:_="">
    <xsd:import namespace="ac7b205f-0556-44ac-9cd4-1a3015777919"/>
    <xsd:import namespace="d07fb212-b39b-4c3a-8c0b-1ca17916a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b205f-0556-44ac-9cd4-1a301577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b212-b39b-4c3a-8c0b-1ca17916a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E6EF7-E70A-4557-8990-631C8D874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6B1F6-38CD-49BE-8011-906D6501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b205f-0556-44ac-9cd4-1a3015777919"/>
    <ds:schemaRef ds:uri="d07fb212-b39b-4c3a-8c0b-1ca17916a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24BB-28A5-470F-8313-2A34C91FA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358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Andersson</dc:creator>
  <cp:keywords/>
  <dc:description/>
  <cp:lastModifiedBy>Håkon Winje</cp:lastModifiedBy>
  <cp:revision>33</cp:revision>
  <dcterms:created xsi:type="dcterms:W3CDTF">2021-02-12T08:55:00Z</dcterms:created>
  <dcterms:modified xsi:type="dcterms:W3CDTF">2021-03-05T07:45:00Z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0x010100807CCF8242D6614AAB5872F6BEAC9122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